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E6" w:rsidRDefault="00AB65E6">
      <w:pPr>
        <w:rPr>
          <w:rFonts w:ascii="仿宋_GB2312" w:eastAsia="仿宋_GB2312" w:hAnsi="仿宋_GB2312"/>
          <w:b/>
          <w:bCs/>
          <w:spacing w:val="-6"/>
          <w:szCs w:val="21"/>
        </w:rPr>
      </w:pPr>
    </w:p>
    <w:p w:rsidR="00AB65E6" w:rsidRPr="00C734BD" w:rsidRDefault="00C06171">
      <w:pPr>
        <w:spacing w:line="440" w:lineRule="exact"/>
        <w:jc w:val="center"/>
        <w:rPr>
          <w:rFonts w:ascii="仿宋_GB2312" w:eastAsia="仿宋_GB2312" w:hAnsi="仿宋_GB2312"/>
          <w:b/>
          <w:sz w:val="36"/>
          <w:szCs w:val="32"/>
        </w:rPr>
      </w:pPr>
      <w:r w:rsidRPr="00C734BD">
        <w:rPr>
          <w:rFonts w:ascii="仿宋_GB2312" w:eastAsia="仿宋_GB2312" w:hAnsi="仿宋_GB2312" w:hint="eastAsia"/>
          <w:b/>
          <w:sz w:val="36"/>
          <w:szCs w:val="32"/>
        </w:rPr>
        <w:t>中国人民大学统计学院</w:t>
      </w:r>
      <w:r w:rsidR="00C243CD">
        <w:rPr>
          <w:rFonts w:ascii="仿宋_GB2312" w:eastAsia="仿宋_GB2312" w:hAnsi="仿宋_GB2312" w:hint="eastAsia"/>
          <w:b/>
          <w:sz w:val="36"/>
          <w:szCs w:val="32"/>
        </w:rPr>
        <w:t>2020</w:t>
      </w:r>
      <w:r w:rsidR="00474948" w:rsidRPr="00C734BD">
        <w:rPr>
          <w:rFonts w:ascii="仿宋_GB2312" w:eastAsia="仿宋_GB2312" w:hAnsi="仿宋_GB2312" w:hint="eastAsia"/>
          <w:b/>
          <w:sz w:val="36"/>
          <w:szCs w:val="32"/>
        </w:rPr>
        <w:t>年</w:t>
      </w:r>
      <w:r w:rsidRPr="00C734BD">
        <w:rPr>
          <w:rFonts w:ascii="仿宋_GB2312" w:eastAsia="仿宋_GB2312" w:hAnsi="仿宋_GB2312" w:hint="eastAsia"/>
          <w:b/>
          <w:sz w:val="36"/>
          <w:szCs w:val="32"/>
        </w:rPr>
        <w:t>博士生申报材料</w:t>
      </w:r>
    </w:p>
    <w:p w:rsidR="00AB65E6" w:rsidRDefault="00C06171">
      <w:pPr>
        <w:spacing w:line="360" w:lineRule="auto"/>
        <w:jc w:val="center"/>
        <w:rPr>
          <w:rFonts w:ascii="仿宋_GB2312" w:eastAsia="仿宋_GB2312" w:hAnsi="仿宋_GB2312"/>
          <w:b/>
          <w:bCs/>
          <w:sz w:val="44"/>
          <w:szCs w:val="44"/>
        </w:rPr>
      </w:pPr>
      <w:r>
        <w:rPr>
          <w:rFonts w:ascii="仿宋_GB2312" w:eastAsia="仿宋_GB2312" w:hAnsi="仿宋_GB2312" w:hint="eastAsia"/>
          <w:b/>
          <w:bCs/>
          <w:sz w:val="44"/>
          <w:szCs w:val="44"/>
        </w:rPr>
        <w:t>科研情况一览表</w:t>
      </w:r>
      <w:r>
        <w:rPr>
          <w:rFonts w:ascii="仿宋_GB2312" w:eastAsia="仿宋_GB2312" w:hAnsi="仿宋_GB2312" w:hint="eastAsia"/>
          <w:b/>
          <w:bCs/>
          <w:color w:val="FF0000"/>
          <w:sz w:val="44"/>
          <w:szCs w:val="44"/>
        </w:rPr>
        <w:t>(模板)</w:t>
      </w:r>
    </w:p>
    <w:p w:rsidR="00AB65E6" w:rsidRDefault="00AB65E6">
      <w:pPr>
        <w:spacing w:line="140" w:lineRule="exact"/>
        <w:rPr>
          <w:rFonts w:ascii="仿宋_GB2312" w:eastAsia="仿宋_GB2312" w:hAnsi="仿宋_GB2312"/>
          <w:b/>
          <w:sz w:val="10"/>
          <w:szCs w:val="10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硕士阶段导师：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</w:t>
      </w:r>
      <w:r>
        <w:rPr>
          <w:rFonts w:ascii="仿宋_GB2312" w:eastAsia="仿宋_GB2312" w:hAnsi="仿宋_GB2312" w:hint="eastAsia"/>
          <w:b/>
          <w:sz w:val="24"/>
        </w:rPr>
        <w:t xml:space="preserve">    </w:t>
      </w:r>
    </w:p>
    <w:p w:rsidR="0037208A" w:rsidRDefault="00C06171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报考专业：</w:t>
      </w:r>
      <w:r w:rsidR="00F96132" w:rsidRPr="006508C4">
        <w:rPr>
          <w:rFonts w:ascii="仿宋_GB2312" w:eastAsia="仿宋_GB2312" w:hAnsi="仿宋_GB2312" w:hint="eastAsia"/>
          <w:b/>
          <w:sz w:val="24"/>
        </w:rPr>
        <w:t>0714</w:t>
      </w:r>
      <w:r w:rsidR="00C243CD">
        <w:rPr>
          <w:rFonts w:ascii="仿宋_GB2312" w:eastAsia="仿宋_GB2312" w:hAnsi="仿宋_GB2312" w:hint="eastAsia"/>
          <w:b/>
          <w:sz w:val="24"/>
        </w:rPr>
        <w:t>00</w:t>
      </w:r>
      <w:bookmarkStart w:id="0" w:name="_GoBack"/>
      <w:bookmarkEnd w:id="0"/>
      <w:r w:rsidR="00F96132" w:rsidRPr="006508C4">
        <w:rPr>
          <w:rFonts w:ascii="仿宋_GB2312" w:eastAsia="仿宋_GB2312" w:hAnsi="仿宋_GB2312" w:hint="eastAsia"/>
          <w:b/>
          <w:sz w:val="24"/>
        </w:rPr>
        <w:t xml:space="preserve">统计学  </w:t>
      </w:r>
      <w:r w:rsidR="006508C4">
        <w:rPr>
          <w:rFonts w:ascii="仿宋_GB2312" w:eastAsia="仿宋_GB2312" w:hAnsi="仿宋_GB2312" w:hint="eastAsia"/>
          <w:b/>
          <w:sz w:val="24"/>
        </w:rPr>
        <w:t xml:space="preserve">   </w:t>
      </w:r>
    </w:p>
    <w:p w:rsidR="001849A5" w:rsidRPr="001849A5" w:rsidRDefault="00F96132">
      <w:pPr>
        <w:spacing w:line="360" w:lineRule="auto"/>
        <w:rPr>
          <w:rFonts w:ascii="仿宋_GB2312" w:eastAsia="仿宋_GB2312" w:hAnsi="仿宋_GB2312"/>
          <w:b/>
          <w:sz w:val="22"/>
        </w:rPr>
      </w:pPr>
      <w:r w:rsidRPr="006508C4">
        <w:rPr>
          <w:rFonts w:ascii="仿宋_GB2312" w:eastAsia="仿宋_GB2312" w:hAnsi="仿宋_GB2312" w:hint="eastAsia"/>
          <w:b/>
          <w:sz w:val="24"/>
        </w:rPr>
        <w:t>专业方向：</w:t>
      </w:r>
      <w:r w:rsidR="0037208A" w:rsidRPr="001849A5">
        <w:rPr>
          <w:rFonts w:ascii="仿宋" w:eastAsia="仿宋" w:hAnsi="仿宋" w:hint="eastAsia"/>
          <w:b/>
        </w:rPr>
        <w:t>□</w:t>
      </w:r>
      <w:r w:rsidRPr="001849A5">
        <w:rPr>
          <w:rFonts w:ascii="仿宋_GB2312" w:eastAsia="仿宋_GB2312" w:hAnsi="仿宋_GB2312" w:hint="eastAsia"/>
          <w:b/>
          <w:sz w:val="22"/>
        </w:rPr>
        <w:t>01经济与社会统计</w:t>
      </w:r>
      <w:r w:rsidR="001849A5" w:rsidRPr="001849A5">
        <w:rPr>
          <w:rFonts w:ascii="仿宋_GB2312" w:eastAsia="仿宋_GB2312" w:hAnsi="仿宋_GB2312" w:hint="eastAsia"/>
          <w:b/>
          <w:sz w:val="22"/>
        </w:rPr>
        <w:t xml:space="preserve"> </w:t>
      </w:r>
      <w:r w:rsidR="00164F2E">
        <w:rPr>
          <w:rFonts w:ascii="仿宋_GB2312" w:eastAsia="仿宋_GB2312" w:hAnsi="仿宋_GB2312" w:hint="eastAsia"/>
          <w:b/>
          <w:sz w:val="22"/>
        </w:rPr>
        <w:t xml:space="preserve"> </w:t>
      </w:r>
      <w:r w:rsidR="001849A5">
        <w:rPr>
          <w:rFonts w:ascii="仿宋_GB2312" w:eastAsia="仿宋_GB2312" w:hAnsi="仿宋_GB2312" w:hint="eastAsia"/>
          <w:b/>
          <w:sz w:val="22"/>
        </w:rPr>
        <w:t xml:space="preserve"> </w:t>
      </w:r>
      <w:r w:rsidR="00A36B7E" w:rsidRPr="001849A5">
        <w:rPr>
          <w:rFonts w:ascii="仿宋" w:eastAsia="仿宋" w:hAnsi="仿宋" w:hint="eastAsia"/>
          <w:b/>
        </w:rPr>
        <w:t>□</w:t>
      </w:r>
      <w:r w:rsidRPr="001849A5">
        <w:rPr>
          <w:rFonts w:ascii="仿宋_GB2312" w:eastAsia="仿宋_GB2312" w:hAnsi="仿宋_GB2312" w:hint="eastAsia"/>
          <w:b/>
          <w:sz w:val="22"/>
        </w:rPr>
        <w:t>02风险管理与精算</w:t>
      </w:r>
      <w:r w:rsidR="001849A5" w:rsidRPr="001849A5">
        <w:rPr>
          <w:rFonts w:ascii="仿宋_GB2312" w:eastAsia="仿宋_GB2312" w:hAnsi="仿宋_GB2312" w:hint="eastAsia"/>
          <w:b/>
          <w:sz w:val="22"/>
        </w:rPr>
        <w:t xml:space="preserve"> </w:t>
      </w:r>
    </w:p>
    <w:p w:rsidR="00AB65E6" w:rsidRPr="001849A5" w:rsidRDefault="00A36B7E" w:rsidP="001849A5">
      <w:pPr>
        <w:spacing w:line="360" w:lineRule="auto"/>
        <w:ind w:firstLineChars="600" w:firstLine="1265"/>
        <w:rPr>
          <w:rFonts w:ascii="仿宋_GB2312" w:eastAsia="仿宋_GB2312" w:hAnsi="仿宋_GB2312"/>
          <w:b/>
          <w:sz w:val="32"/>
        </w:rPr>
      </w:pPr>
      <w:r w:rsidRPr="001849A5">
        <w:rPr>
          <w:rFonts w:ascii="仿宋" w:eastAsia="仿宋" w:hAnsi="仿宋" w:hint="eastAsia"/>
          <w:b/>
        </w:rPr>
        <w:t>□</w:t>
      </w:r>
      <w:r w:rsidR="00F96132" w:rsidRPr="001849A5">
        <w:rPr>
          <w:rFonts w:ascii="仿宋_GB2312" w:eastAsia="仿宋_GB2312" w:hAnsi="仿宋_GB2312" w:hint="eastAsia"/>
          <w:b/>
          <w:sz w:val="22"/>
        </w:rPr>
        <w:t>03概率论与数理统计</w:t>
      </w:r>
      <w:r w:rsidR="001849A5" w:rsidRPr="001849A5">
        <w:rPr>
          <w:rFonts w:ascii="仿宋_GB2312" w:eastAsia="仿宋_GB2312" w:hAnsi="仿宋_GB2312" w:hint="eastAsia"/>
          <w:b/>
          <w:sz w:val="22"/>
        </w:rPr>
        <w:t xml:space="preserve"> </w:t>
      </w:r>
      <w:r w:rsidRPr="001849A5">
        <w:rPr>
          <w:rFonts w:ascii="仿宋" w:eastAsia="仿宋" w:hAnsi="仿宋" w:hint="eastAsia"/>
          <w:b/>
        </w:rPr>
        <w:t>□</w:t>
      </w:r>
      <w:r w:rsidR="00F96132" w:rsidRPr="001849A5">
        <w:rPr>
          <w:rFonts w:ascii="仿宋_GB2312" w:eastAsia="仿宋_GB2312" w:hAnsi="仿宋_GB2312" w:hint="eastAsia"/>
          <w:b/>
          <w:sz w:val="22"/>
        </w:rPr>
        <w:t>04生物与医学统计</w:t>
      </w:r>
    </w:p>
    <w:p w:rsidR="00AB65E6" w:rsidRPr="00F96132" w:rsidRDefault="00AB65E6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364"/>
        <w:gridCol w:w="2340"/>
        <w:gridCol w:w="2160"/>
      </w:tblGrid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（1）XXXX年XX月</w:t>
            </w:r>
            <w:r w:rsidRPr="00C734BD">
              <w:rPr>
                <w:rFonts w:ascii="仿宋_GB2312" w:eastAsia="仿宋_GB2312" w:hAnsi="仿宋_GB2312"/>
                <w:szCs w:val="21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王五</w:t>
            </w:r>
          </w:p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**大学**学院教授</w:t>
            </w:r>
          </w:p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电话：010-82XXXXXX</w:t>
            </w:r>
          </w:p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（2）XXXX年XX月</w:t>
            </w:r>
            <w:r w:rsidRPr="00C734BD">
              <w:rPr>
                <w:rFonts w:ascii="仿宋_GB2312" w:eastAsia="仿宋_GB2312" w:hAnsi="仿宋_GB2312"/>
                <w:szCs w:val="21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（3）XXXX年XX月</w:t>
            </w:r>
            <w:r w:rsidRPr="00C734BD">
              <w:rPr>
                <w:rFonts w:ascii="仿宋_GB2312" w:eastAsia="仿宋_GB2312" w:hAnsi="仿宋_GB2312"/>
                <w:szCs w:val="21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</w:rPr>
            </w:pPr>
            <w:r w:rsidRPr="00C734BD">
              <w:rPr>
                <w:rFonts w:ascii="仿宋_GB2312" w:eastAsia="仿宋_GB2312" w:hAnsi="仿宋_GB2312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</w:rPr>
            </w:pPr>
            <w:r w:rsidRPr="00C734BD">
              <w:rPr>
                <w:rFonts w:ascii="仿宋_GB2312" w:eastAsia="仿宋_GB2312" w:hAnsi="仿宋_GB2312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AB65E6" w:rsidRPr="00164F2E" w:rsidRDefault="00C06171" w:rsidP="00164F2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 w:hint="eastAsia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2700"/>
        <w:gridCol w:w="3240"/>
      </w:tblGrid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（1）XXXX年XX月</w:t>
            </w:r>
            <w:r w:rsidRPr="00C734BD">
              <w:rPr>
                <w:rFonts w:ascii="仿宋_GB2312" w:eastAsia="仿宋_GB2312" w:hAnsi="仿宋_GB2312"/>
                <w:szCs w:val="18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参加***会议</w:t>
            </w:r>
          </w:p>
        </w:tc>
        <w:tc>
          <w:tcPr>
            <w:tcW w:w="32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发表**论文，获**奖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（2）XXXX年XX月</w:t>
            </w:r>
            <w:r w:rsidRPr="00C734BD">
              <w:rPr>
                <w:rFonts w:ascii="仿宋_GB2312" w:eastAsia="仿宋_GB2312" w:hAnsi="仿宋_GB2312"/>
                <w:szCs w:val="18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（3）XXXX年XX月</w:t>
            </w:r>
            <w:r w:rsidRPr="00C734BD">
              <w:rPr>
                <w:rFonts w:ascii="仿宋_GB2312" w:eastAsia="仿宋_GB2312" w:hAnsi="仿宋_GB2312"/>
                <w:szCs w:val="18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 w:val="24"/>
          <w:vertAlign w:val="superscript"/>
        </w:rPr>
        <w:t>c</w:t>
      </w:r>
      <w:r>
        <w:rPr>
          <w:rFonts w:eastAsia="仿宋_GB2312" w:hint="eastAsia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:rsidR="00AB65E6" w:rsidRDefault="00C06171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 w:hint="eastAsia"/>
          <w:spacing w:val="-16"/>
          <w:sz w:val="24"/>
          <w:vertAlign w:val="superscript"/>
        </w:rPr>
        <w:lastRenderedPageBreak/>
        <w:t>d</w:t>
      </w:r>
      <w:r>
        <w:rPr>
          <w:rFonts w:eastAsia="仿宋_GB2312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 w:hint="eastAsia"/>
          <w:b/>
          <w:bCs/>
          <w:szCs w:val="21"/>
          <w:vertAlign w:val="superscript"/>
        </w:rPr>
        <w:t>e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356"/>
      </w:tblGrid>
      <w:tr w:rsidR="00AB65E6">
        <w:tc>
          <w:tcPr>
            <w:tcW w:w="1697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356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署名顺序</w:t>
            </w: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，李四，王五，赵六.</w:t>
            </w:r>
            <w:r w:rsidRPr="00C734BD">
              <w:rPr>
                <w:rFonts w:ascii="仿宋_GB2312" w:eastAsia="仿宋_GB2312" w:hAnsi="仿宋_GB2312"/>
                <w:szCs w:val="18"/>
              </w:rPr>
              <w:t>“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大数据时代下统计学的发展机遇</w:t>
            </w:r>
            <w:r w:rsidRPr="00C734BD"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统计研究</w:t>
            </w:r>
          </w:p>
        </w:tc>
        <w:tc>
          <w:tcPr>
            <w:tcW w:w="140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w w:val="90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w w:val="90"/>
                <w:szCs w:val="18"/>
              </w:rPr>
              <w:t>第9期,88-100</w:t>
            </w:r>
          </w:p>
        </w:tc>
        <w:tc>
          <w:tcPr>
            <w:tcW w:w="1356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第一作者</w:t>
            </w: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李四，</w:t>
            </w:r>
            <w:r w:rsidRPr="00C734BD"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.</w:t>
            </w:r>
            <w:r w:rsidRPr="00C734BD">
              <w:rPr>
                <w:rFonts w:ascii="仿宋_GB2312" w:eastAsia="仿宋_GB2312" w:hAnsi="仿宋_GB2312"/>
                <w:szCs w:val="18"/>
              </w:rPr>
              <w:t>“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统计学的发展</w:t>
            </w:r>
            <w:r w:rsidRPr="00C734BD"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“****会议”会议论文集</w:t>
            </w:r>
          </w:p>
        </w:tc>
        <w:tc>
          <w:tcPr>
            <w:tcW w:w="140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w w:val="90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w w:val="90"/>
                <w:szCs w:val="18"/>
              </w:rPr>
              <w:t>第2卷,86-90</w:t>
            </w:r>
          </w:p>
        </w:tc>
        <w:tc>
          <w:tcPr>
            <w:tcW w:w="1356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第二作者</w:t>
            </w: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.“房价波动研究</w:t>
            </w:r>
            <w:r w:rsidRPr="00C734BD"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AB65E6" w:rsidRDefault="00AB65E6">
      <w:pPr>
        <w:spacing w:line="360" w:lineRule="auto"/>
        <w:rPr>
          <w:rFonts w:ascii="仿宋_GB2312" w:eastAsia="仿宋_GB2312" w:hAnsi="仿宋_GB2312"/>
          <w:sz w:val="24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AB65E6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AB65E6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房价波动研究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AB65E6" w:rsidRDefault="00AB65E6"/>
    <w:sectPr w:rsidR="00AB65E6" w:rsidSect="00AB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28" w:rsidRDefault="009B2328" w:rsidP="004317D9">
      <w:r>
        <w:separator/>
      </w:r>
    </w:p>
  </w:endnote>
  <w:endnote w:type="continuationSeparator" w:id="0">
    <w:p w:rsidR="009B2328" w:rsidRDefault="009B2328" w:rsidP="0043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28" w:rsidRDefault="009B2328" w:rsidP="004317D9">
      <w:r>
        <w:separator/>
      </w:r>
    </w:p>
  </w:footnote>
  <w:footnote w:type="continuationSeparator" w:id="0">
    <w:p w:rsidR="009B2328" w:rsidRDefault="009B2328" w:rsidP="0043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795C17"/>
    <w:rsid w:val="00164F2E"/>
    <w:rsid w:val="00167724"/>
    <w:rsid w:val="001849A5"/>
    <w:rsid w:val="001F4D23"/>
    <w:rsid w:val="00244A89"/>
    <w:rsid w:val="0037208A"/>
    <w:rsid w:val="004317D9"/>
    <w:rsid w:val="00461542"/>
    <w:rsid w:val="00474948"/>
    <w:rsid w:val="006508C4"/>
    <w:rsid w:val="006F556D"/>
    <w:rsid w:val="009B2328"/>
    <w:rsid w:val="009D161A"/>
    <w:rsid w:val="00A2461B"/>
    <w:rsid w:val="00A36B7E"/>
    <w:rsid w:val="00AB65E6"/>
    <w:rsid w:val="00BD4A1B"/>
    <w:rsid w:val="00C06171"/>
    <w:rsid w:val="00C243CD"/>
    <w:rsid w:val="00C734BD"/>
    <w:rsid w:val="00CA1240"/>
    <w:rsid w:val="00D71430"/>
    <w:rsid w:val="00F96132"/>
    <w:rsid w:val="02795C17"/>
    <w:rsid w:val="1663468E"/>
    <w:rsid w:val="31175B6A"/>
    <w:rsid w:val="3B8B790F"/>
    <w:rsid w:val="78F2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B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B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B65E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B65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EB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</Words>
  <Characters>1021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14</cp:revision>
  <dcterms:created xsi:type="dcterms:W3CDTF">2015-11-11T00:47:00Z</dcterms:created>
  <dcterms:modified xsi:type="dcterms:W3CDTF">2019-10-15T06:15:00Z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